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704B" w14:textId="35FC13F3" w:rsidR="00B52D9B" w:rsidRPr="00B52D9B" w:rsidRDefault="00645B49" w:rsidP="00FA4AC8">
      <w:pPr>
        <w:bidi/>
        <w:spacing w:before="150" w:after="150" w:line="720" w:lineRule="atLeas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محمد جميل عبد الوهاب</w:t>
      </w:r>
    </w:p>
    <w:p w14:paraId="2593EEF3" w14:textId="77777777" w:rsidR="00B52D9B" w:rsidRPr="00B52D9B" w:rsidRDefault="005141FE" w:rsidP="009A44B1">
      <w:pPr>
        <w:spacing w:before="450" w:after="450" w:line="240" w:lineRule="auto"/>
        <w:rPr>
          <w:rFonts w:ascii="Helvetica" w:eastAsia="Times New Roman" w:hAnsi="Helvetica" w:cs="Helvetica"/>
          <w:color w:val="5A5A5A"/>
          <w:sz w:val="21"/>
          <w:szCs w:val="21"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3A645CAA">
          <v:rect id="_x0000_i1025" style="width:0;height:1.5pt" o:hralign="center" o:hrstd="t" o:hr="t" fillcolor="#a0a0a0" stroked="f"/>
        </w:pict>
      </w:r>
    </w:p>
    <w:p w14:paraId="461D6F6A" w14:textId="3D504BA6" w:rsidR="009A44B1" w:rsidRPr="009A44B1" w:rsidRDefault="009A44B1" w:rsidP="009A44B1">
      <w:pPr>
        <w:spacing w:before="150" w:after="150" w:line="240" w:lineRule="auto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  <w:lang w:bidi="ar-EG"/>
        </w:rPr>
        <w:t xml:space="preserve">شريك </w:t>
      </w:r>
    </w:p>
    <w:p w14:paraId="3742A3F0" w14:textId="42950553" w:rsidR="00B52D9B" w:rsidRPr="00B52D9B" w:rsidRDefault="00FA4AC8" w:rsidP="009A44B1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1"/>
          <w:szCs w:val="21"/>
        </w:rPr>
      </w:pPr>
      <w:r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ه</w:t>
      </w:r>
      <w:r w:rsidR="00EA644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و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متخصص</w:t>
      </w:r>
      <w:r w:rsidR="001B19E7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فى مجال المحاسبة </w:t>
      </w:r>
      <w:r w:rsidR="004D712B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والضرائب</w:t>
      </w:r>
      <w:r w:rsidR="001B19E7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. و</w:t>
      </w:r>
      <w:r w:rsidR="00EA644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ي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تمتع بخبرة مهنية تتعدى </w:t>
      </w:r>
      <w:r w:rsidR="00645B49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25</w:t>
      </w:r>
      <w:r w:rsidR="004D712B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سنة  من الخبرة فى هذه</w:t>
      </w:r>
      <w:r w:rsidR="00356931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،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وقد أستمد</w:t>
      </w:r>
      <w:r w:rsidR="00EA644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هذه الخبرة المهنية فى مجال المراجعة</w:t>
      </w:r>
      <w:r w:rsidR="00435C22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والضرائب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من خلال قيامه بأعمال </w:t>
      </w:r>
      <w:r w:rsidR="005141FE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المحاسبة</w:t>
      </w:r>
      <w:r w:rsidR="0009388D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والفحص الضريبى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للعديد من المؤسسات الأقتصادية فى مختلف القطاعات – الصناعية والتجارية والخدمية والزراعية</w:t>
      </w:r>
    </w:p>
    <w:p w14:paraId="129808DB" w14:textId="77777777" w:rsidR="00B52D9B" w:rsidRPr="00B52D9B" w:rsidRDefault="005141FE" w:rsidP="009A44B1">
      <w:pPr>
        <w:spacing w:before="300" w:after="30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3743C00C">
          <v:rect id="_x0000_i1026" style="width:0;height:1.5pt" o:hralign="center" o:hrstd="t" o:hr="t" fillcolor="#a0a0a0" stroked="f"/>
        </w:pict>
      </w:r>
    </w:p>
    <w:p w14:paraId="6D9864CA" w14:textId="77777777" w:rsidR="00B52D9B" w:rsidRPr="00B52D9B" w:rsidRDefault="00B52D9B" w:rsidP="009A44B1">
      <w:pPr>
        <w:shd w:val="clear" w:color="auto" w:fill="808080"/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4395"/>
        <w:gridCol w:w="2668"/>
      </w:tblGrid>
      <w:tr w:rsidR="004D712B" w:rsidRPr="00B52D9B" w14:paraId="0CB8C2B5" w14:textId="77777777" w:rsidTr="004D712B">
        <w:trPr>
          <w:trHeight w:val="1078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A5F922C" w14:textId="27B31744" w:rsidR="004D712B" w:rsidRPr="00B57664" w:rsidRDefault="00B57664" w:rsidP="009A44B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lang w:bidi="ar-EG"/>
              </w:rPr>
            </w:pPr>
            <w:r w:rsidRPr="00B57664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شريك</w:t>
            </w:r>
          </w:p>
          <w:p w14:paraId="0F774DF8" w14:textId="3175D2CA" w:rsidR="004D712B" w:rsidRPr="00B57664" w:rsidRDefault="00C67289" w:rsidP="009A44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664"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9A48C8" w:rsidRPr="00B57664">
              <w:rPr>
                <w:rFonts w:ascii="Times New Roman" w:eastAsia="Times New Roman" w:hAnsi="Times New Roman" w:cs="Times New Roman" w:hint="cs"/>
                <w:rtl/>
              </w:rPr>
              <w:t>2023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6EF6EE78" w14:textId="1ADBA360" w:rsidR="004D712B" w:rsidRPr="00406A7B" w:rsidRDefault="008F5A13" w:rsidP="009A44B1">
            <w:pPr>
              <w:spacing w:before="15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أ </w:t>
            </w:r>
            <w:r w:rsidR="004D712B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>محمود عبد الخالق  وشركاه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2276776" w14:textId="77777777" w:rsidR="004D712B" w:rsidRPr="00105679" w:rsidRDefault="004D712B" w:rsidP="009A44B1">
            <w:pPr>
              <w:spacing w:after="0" w:line="240" w:lineRule="auto"/>
              <w:ind w:hanging="484"/>
              <w:jc w:val="right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105679">
              <w:rPr>
                <w:noProof/>
              </w:rPr>
              <w:drawing>
                <wp:inline distT="0" distB="0" distL="0" distR="0" wp14:anchorId="3D2B617A" wp14:editId="44476C59">
                  <wp:extent cx="1695450" cy="647700"/>
                  <wp:effectExtent l="0" t="0" r="0" b="0"/>
                  <wp:docPr id="1" name="Picture 1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88D" w:rsidRPr="00B52D9B" w14:paraId="0B3F6485" w14:textId="77777777" w:rsidTr="004D712B"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EC0B60" w14:textId="30E78617" w:rsidR="00DB70DB" w:rsidRPr="00B57664" w:rsidRDefault="008F5A13" w:rsidP="009A44B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مدير مراجعة </w:t>
            </w:r>
            <w:r w:rsidR="00DB70DB" w:rsidRPr="00B57664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</w:p>
          <w:p w14:paraId="0F7D0EC3" w14:textId="11423947" w:rsidR="0009388D" w:rsidRPr="00B57664" w:rsidRDefault="00B57664" w:rsidP="009A44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7664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2023</w:t>
            </w:r>
            <w:r w:rsidR="0009388D" w:rsidRPr="00B5766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201</w:t>
            </w:r>
            <w:r w:rsidR="006301CC" w:rsidRPr="00B57664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1</w:t>
            </w:r>
          </w:p>
        </w:tc>
        <w:tc>
          <w:tcPr>
            <w:tcW w:w="439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ABFABF" w14:textId="77176028" w:rsidR="0009388D" w:rsidRPr="00B52D9B" w:rsidRDefault="008F5A13" w:rsidP="009A44B1">
            <w:pPr>
              <w:spacing w:before="15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6"/>
                <w:szCs w:val="36"/>
                <w:rtl/>
              </w:rPr>
              <w:t xml:space="preserve">مكتب / أ </w:t>
            </w:r>
            <w:r w:rsidR="0009388D" w:rsidRPr="00B52D9B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rtl/>
              </w:rPr>
              <w:t>محمد عادل ناصف وشركاه</w:t>
            </w:r>
          </w:p>
        </w:tc>
        <w:tc>
          <w:tcPr>
            <w:tcW w:w="266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BF5C29" w14:textId="77777777" w:rsidR="0009388D" w:rsidRPr="00B52D9B" w:rsidRDefault="0009388D" w:rsidP="009A44B1">
            <w:pPr>
              <w:spacing w:after="0" w:line="240" w:lineRule="auto"/>
              <w:ind w:hanging="48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2D9B"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0D2C4318" wp14:editId="040A6949">
                  <wp:extent cx="962025" cy="381000"/>
                  <wp:effectExtent l="0" t="0" r="9525" b="0"/>
                  <wp:docPr id="49884355" name="Picture 49884355" descr="a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8E3" w:rsidRPr="00B52D9B" w14:paraId="57A59FFF" w14:textId="77777777" w:rsidTr="004D712B"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142A47E" w14:textId="7EDF1D5E" w:rsidR="001348E3" w:rsidRPr="001348E3" w:rsidRDefault="001348E3" w:rsidP="001348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48E3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مراجع أول</w:t>
            </w:r>
          </w:p>
          <w:p w14:paraId="7DB8AD5A" w14:textId="2C4C0189" w:rsidR="001348E3" w:rsidRPr="001348E3" w:rsidRDefault="001348E3" w:rsidP="001348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2011</w:t>
            </w:r>
            <w:r w:rsidRPr="001348E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</w:t>
            </w:r>
            <w:r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2009</w:t>
            </w:r>
          </w:p>
        </w:tc>
        <w:tc>
          <w:tcPr>
            <w:tcW w:w="439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30DF51ED" w14:textId="2FE0E746" w:rsidR="001348E3" w:rsidRDefault="001348E3" w:rsidP="001348E3">
            <w:pPr>
              <w:spacing w:before="15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الأستاذ / أشرف كامل عبدالباقى</w:t>
            </w:r>
          </w:p>
        </w:tc>
        <w:tc>
          <w:tcPr>
            <w:tcW w:w="266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256D13C" w14:textId="77777777" w:rsidR="001348E3" w:rsidRPr="00B52D9B" w:rsidRDefault="001348E3" w:rsidP="001348E3">
            <w:pPr>
              <w:spacing w:after="0" w:line="240" w:lineRule="auto"/>
              <w:ind w:hanging="484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</w:rPr>
            </w:pPr>
          </w:p>
        </w:tc>
      </w:tr>
      <w:tr w:rsidR="008F5A13" w:rsidRPr="00B52D9B" w14:paraId="2F07DD83" w14:textId="77777777" w:rsidTr="008F5A13">
        <w:trPr>
          <w:trHeight w:val="1153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8A21343" w14:textId="57F01878" w:rsidR="008F5A13" w:rsidRPr="001348E3" w:rsidRDefault="008F5A13" w:rsidP="008F5A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1348E3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مراجع أول</w:t>
            </w:r>
          </w:p>
          <w:p w14:paraId="6BF35000" w14:textId="0C708B3B" w:rsidR="008F5A13" w:rsidRPr="001348E3" w:rsidRDefault="008F5A13" w:rsidP="008F5A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</w:pPr>
            <w:r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2006-200</w:t>
            </w:r>
            <w:r w:rsidR="001348E3"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8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050F7A0" w14:textId="244836AC" w:rsidR="008F5A13" w:rsidRDefault="008F5A13" w:rsidP="009A44B1">
            <w:pPr>
              <w:spacing w:after="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  <w:rtl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شركة الافق للمراجعة والاستشارات الضريبية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6D38970E" w14:textId="77777777" w:rsidR="008F5A13" w:rsidRPr="00B52D9B" w:rsidRDefault="008F5A13" w:rsidP="009A44B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52D9B" w:rsidRPr="00B52D9B" w14:paraId="281423D2" w14:textId="77777777" w:rsidTr="008F5A13">
        <w:trPr>
          <w:trHeight w:val="1215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FFEAB5" w14:textId="5DBB6EAB" w:rsidR="00B52D9B" w:rsidRPr="001348E3" w:rsidRDefault="008F5A13" w:rsidP="009A44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48E3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مراجع</w:t>
            </w:r>
          </w:p>
          <w:p w14:paraId="09DBD190" w14:textId="712C1AAB" w:rsidR="00B52D9B" w:rsidRPr="001348E3" w:rsidRDefault="006301CC" w:rsidP="009A44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</w:t>
            </w:r>
            <w:r w:rsidR="008F5A13"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06</w:t>
            </w:r>
            <w:r w:rsidR="00B52D9B" w:rsidRPr="001348E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</w:t>
            </w:r>
            <w:r w:rsidR="008F5A13" w:rsidRPr="001348E3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2003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1033071" w14:textId="71320E2A" w:rsidR="00B52D9B" w:rsidRPr="00632EE9" w:rsidRDefault="008F5A13" w:rsidP="009A44B1">
            <w:pPr>
              <w:spacing w:after="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الأستاذ / أشرف كامل عبدالباقى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66428F" w14:textId="77777777" w:rsidR="00B52D9B" w:rsidRPr="00B52D9B" w:rsidRDefault="00B52D9B" w:rsidP="009A44B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15A34DA4" w14:textId="77777777" w:rsidR="00A734B3" w:rsidRDefault="00A734B3" w:rsidP="00A734B3">
      <w:pPr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</w:p>
    <w:p w14:paraId="314554FE" w14:textId="77777777" w:rsidR="00E43833" w:rsidRDefault="00E43833" w:rsidP="00A734B3">
      <w:pPr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</w:p>
    <w:p w14:paraId="27AEE7CA" w14:textId="303C555B" w:rsidR="00B52D9B" w:rsidRPr="004655B5" w:rsidRDefault="00B52D9B" w:rsidP="009A44B1">
      <w:pPr>
        <w:shd w:val="clear" w:color="auto" w:fill="808080"/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lastRenderedPageBreak/>
        <w:t>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tbl>
      <w:tblPr>
        <w:tblW w:w="10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8761"/>
      </w:tblGrid>
      <w:tr w:rsidR="004D712B" w:rsidRPr="00B52D9B" w14:paraId="70B6C385" w14:textId="77777777" w:rsidTr="00E43833">
        <w:trPr>
          <w:trHeight w:val="571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FEF936" w14:textId="3CC4E41F" w:rsidR="004D712B" w:rsidRPr="00B57664" w:rsidRDefault="00B57664" w:rsidP="00E4383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7664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2003</w:t>
            </w:r>
          </w:p>
        </w:tc>
        <w:tc>
          <w:tcPr>
            <w:tcW w:w="876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AB7BBB" w14:textId="560AD176" w:rsidR="004D712B" w:rsidRPr="00CF4410" w:rsidRDefault="004D712B" w:rsidP="00E438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بكالوريوس تجارة – قسم المحاسبة </w:t>
            </w:r>
          </w:p>
        </w:tc>
      </w:tr>
    </w:tbl>
    <w:p w14:paraId="2E77B8A2" w14:textId="77777777" w:rsidR="006301CC" w:rsidRPr="00B52D9B" w:rsidRDefault="00B52D9B" w:rsidP="006301CC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41F2E74F" w14:textId="1D37D61E" w:rsidR="00505F41" w:rsidRPr="00B57664" w:rsidRDefault="00505F41" w:rsidP="00505F41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سجل المحاسبين و المراجعين بوزارة المالية</w:t>
      </w:r>
      <w:r w:rsidR="00B57664"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25443</w:t>
      </w:r>
    </w:p>
    <w:p w14:paraId="1EA08DFB" w14:textId="77777777" w:rsidR="006301CC" w:rsidRPr="00B57664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</w:t>
      </w:r>
      <w:r w:rsidRPr="00B57664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جمعية</w:t>
      </w:r>
      <w:r w:rsidRPr="00B57664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الضرائب المصرية</w:t>
      </w:r>
      <w:r w:rsidRPr="00B57664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</w:p>
    <w:p w14:paraId="3AFA964A" w14:textId="041E0B39" w:rsidR="006301CC" w:rsidRPr="00E43833" w:rsidRDefault="006301CC" w:rsidP="00305BF6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sectPr w:rsidR="006301CC" w:rsidRPr="00E43833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171">
    <w:abstractNumId w:val="5"/>
  </w:num>
  <w:num w:numId="2" w16cid:durableId="1710760669">
    <w:abstractNumId w:val="3"/>
  </w:num>
  <w:num w:numId="3" w16cid:durableId="1156645912">
    <w:abstractNumId w:val="2"/>
  </w:num>
  <w:num w:numId="4" w16cid:durableId="242765762">
    <w:abstractNumId w:val="4"/>
  </w:num>
  <w:num w:numId="5" w16cid:durableId="33040491">
    <w:abstractNumId w:val="0"/>
  </w:num>
  <w:num w:numId="6" w16cid:durableId="42083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16AB0"/>
    <w:rsid w:val="00040CF5"/>
    <w:rsid w:val="0009388D"/>
    <w:rsid w:val="000D3EB5"/>
    <w:rsid w:val="000E650D"/>
    <w:rsid w:val="001254A6"/>
    <w:rsid w:val="001348E3"/>
    <w:rsid w:val="00182FFD"/>
    <w:rsid w:val="00187D0A"/>
    <w:rsid w:val="00195005"/>
    <w:rsid w:val="001B19E7"/>
    <w:rsid w:val="00230765"/>
    <w:rsid w:val="00274A4E"/>
    <w:rsid w:val="00293343"/>
    <w:rsid w:val="002C3211"/>
    <w:rsid w:val="00305BF6"/>
    <w:rsid w:val="00356931"/>
    <w:rsid w:val="003D0A30"/>
    <w:rsid w:val="003F19D8"/>
    <w:rsid w:val="00401D62"/>
    <w:rsid w:val="00407576"/>
    <w:rsid w:val="00435C22"/>
    <w:rsid w:val="004476F3"/>
    <w:rsid w:val="004655B5"/>
    <w:rsid w:val="004829E7"/>
    <w:rsid w:val="00483829"/>
    <w:rsid w:val="004D712B"/>
    <w:rsid w:val="00501A39"/>
    <w:rsid w:val="00505F41"/>
    <w:rsid w:val="005141FE"/>
    <w:rsid w:val="00562A48"/>
    <w:rsid w:val="00574377"/>
    <w:rsid w:val="00615199"/>
    <w:rsid w:val="006301CC"/>
    <w:rsid w:val="00632EE9"/>
    <w:rsid w:val="00644373"/>
    <w:rsid w:val="00645B49"/>
    <w:rsid w:val="007116E5"/>
    <w:rsid w:val="007373AA"/>
    <w:rsid w:val="007B0039"/>
    <w:rsid w:val="007C2971"/>
    <w:rsid w:val="00877EE1"/>
    <w:rsid w:val="008F4911"/>
    <w:rsid w:val="008F5A13"/>
    <w:rsid w:val="00980BE8"/>
    <w:rsid w:val="009A44B1"/>
    <w:rsid w:val="009A48C8"/>
    <w:rsid w:val="00A15DDC"/>
    <w:rsid w:val="00A36CFA"/>
    <w:rsid w:val="00A71F0F"/>
    <w:rsid w:val="00A734B3"/>
    <w:rsid w:val="00A95280"/>
    <w:rsid w:val="00B52D9B"/>
    <w:rsid w:val="00B57664"/>
    <w:rsid w:val="00C402EE"/>
    <w:rsid w:val="00C67289"/>
    <w:rsid w:val="00C675CC"/>
    <w:rsid w:val="00CC5AC7"/>
    <w:rsid w:val="00CF4410"/>
    <w:rsid w:val="00D40EEC"/>
    <w:rsid w:val="00DB011A"/>
    <w:rsid w:val="00DB70DB"/>
    <w:rsid w:val="00DD2562"/>
    <w:rsid w:val="00DE0068"/>
    <w:rsid w:val="00E43833"/>
    <w:rsid w:val="00E965A8"/>
    <w:rsid w:val="00EA6440"/>
    <w:rsid w:val="00EE5708"/>
    <w:rsid w:val="00F6753B"/>
    <w:rsid w:val="00FA36C4"/>
    <w:rsid w:val="00FA4AC8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7FE1CD"/>
  <w15:docId w15:val="{A7C0B5DF-28EA-4AE7-BE22-8CF4693D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39</cp:revision>
  <cp:lastPrinted>2018-12-17T11:55:00Z</cp:lastPrinted>
  <dcterms:created xsi:type="dcterms:W3CDTF">2018-12-17T11:51:00Z</dcterms:created>
  <dcterms:modified xsi:type="dcterms:W3CDTF">2025-09-22T05:53:00Z</dcterms:modified>
</cp:coreProperties>
</file>